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91B65" w14:textId="77777777" w:rsidR="00A56F7B" w:rsidRDefault="00000000">
      <w:pPr>
        <w:keepNext/>
        <w:spacing w:after="0" w:line="240" w:lineRule="auto"/>
        <w:ind w:left="708" w:firstLine="708"/>
        <w:rPr>
          <w:rFonts w:ascii="Times New Roman" w:hAnsi="Times New Roman" w:cs="Times New Roman"/>
          <w:sz w:val="16"/>
          <w:szCs w:val="16"/>
        </w:rPr>
      </w:pPr>
      <w:r>
        <w:rPr>
          <w:noProof/>
        </w:rPr>
        <w:drawing>
          <wp:anchor distT="0" distB="5715" distL="114300" distR="114300" simplePos="0" relativeHeight="3" behindDoc="0" locked="0" layoutInCell="1" allowOverlap="1" wp14:anchorId="456A4098" wp14:editId="183CEC26">
            <wp:simplePos x="0" y="0"/>
            <wp:positionH relativeFrom="column">
              <wp:posOffset>-3810</wp:posOffset>
            </wp:positionH>
            <wp:positionV relativeFrom="paragraph">
              <wp:posOffset>-193040</wp:posOffset>
            </wp:positionV>
            <wp:extent cx="819150" cy="584835"/>
            <wp:effectExtent l="0" t="0" r="0" b="0"/>
            <wp:wrapTight wrapText="bothSides">
              <wp:wrapPolygon edited="0">
                <wp:start x="6445" y="0"/>
                <wp:lineTo x="3419" y="2794"/>
                <wp:lineTo x="892" y="8397"/>
                <wp:lineTo x="892" y="13291"/>
                <wp:lineTo x="5437" y="20994"/>
                <wp:lineTo x="6955" y="20994"/>
                <wp:lineTo x="11999" y="20994"/>
                <wp:lineTo x="14526" y="20994"/>
                <wp:lineTo x="19571" y="13987"/>
                <wp:lineTo x="19571" y="9093"/>
                <wp:lineTo x="15536" y="1390"/>
                <wp:lineTo x="13009" y="0"/>
                <wp:lineTo x="6445" y="0"/>
              </wp:wrapPolygon>
            </wp:wrapTight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584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16"/>
          <w:szCs w:val="16"/>
          <w:u w:val="single"/>
        </w:rPr>
        <w:t>НАЦИОНАЛНА  ПРОФЕСИОНАЛНА  ТЕХНИЧЕСКА ГИМНАЗИЯ “ШАНДОР ПЕТЬОФИ”</w:t>
      </w:r>
    </w:p>
    <w:p w14:paraId="1E1C950F" w14:textId="77777777" w:rsidR="00A56F7B" w:rsidRDefault="00000000">
      <w:pPr>
        <w:keepNext/>
        <w:ind w:left="1" w:right="-993" w:firstLine="708"/>
        <w:outlineLvl w:val="4"/>
      </w:pPr>
      <w:r>
        <w:rPr>
          <w:rFonts w:ascii="Times New Roman" w:hAnsi="Times New Roman" w:cs="Times New Roman"/>
          <w:sz w:val="16"/>
          <w:szCs w:val="16"/>
        </w:rPr>
        <w:t xml:space="preserve">     Разград, ул. Илия Петров № 1, тел. 084/660235, e-</w:t>
      </w:r>
      <w:proofErr w:type="spellStart"/>
      <w:r>
        <w:rPr>
          <w:rFonts w:ascii="Times New Roman" w:hAnsi="Times New Roman" w:cs="Times New Roman"/>
          <w:sz w:val="16"/>
          <w:szCs w:val="16"/>
        </w:rPr>
        <w:t>mail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:  </w:t>
      </w:r>
      <w:hyperlink r:id="rId6">
        <w:r>
          <w:rPr>
            <w:rStyle w:val="InternetLink"/>
            <w:rFonts w:ascii="Times New Roman" w:hAnsi="Times New Roman" w:cs="Times New Roman"/>
            <w:sz w:val="16"/>
            <w:szCs w:val="16"/>
          </w:rPr>
          <w:t>ptgrz@ptgrz.org</w:t>
        </w:r>
      </w:hyperlink>
      <w:r>
        <w:rPr>
          <w:rFonts w:ascii="Times New Roman" w:hAnsi="Times New Roman" w:cs="Times New Roman"/>
          <w:sz w:val="16"/>
          <w:szCs w:val="16"/>
        </w:rPr>
        <w:t>, URL:  www.ptgrz.org</w:t>
      </w:r>
    </w:p>
    <w:p w14:paraId="498F3019" w14:textId="195FBD59" w:rsidR="00A56F7B" w:rsidRDefault="00842C50">
      <w:pPr>
        <w:keepNext/>
        <w:ind w:right="-1"/>
        <w:outlineLvl w:val="4"/>
        <w:rPr>
          <w:rFonts w:ascii="Times New Roman" w:hAnsi="Times New Roman" w:cs="Times New Roman"/>
          <w:sz w:val="16"/>
          <w:szCs w:val="16"/>
        </w:rPr>
      </w:pPr>
      <w:r>
        <w:rPr>
          <w:noProof/>
        </w:rPr>
        <w:pict w14:anchorId="02D39E9A">
          <v:line id="Straight Connector 1" o:spid="_x0000_s1026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8pt,3.9pt" to="517.1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" strokeweight="1.59mm"/>
        </w:pict>
      </w:r>
      <w:r w:rsidR="00000000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</w:t>
      </w:r>
    </w:p>
    <w:p w14:paraId="153517A6" w14:textId="77777777" w:rsidR="00A56F7B" w:rsidRDefault="00000000">
      <w:pPr>
        <w:ind w:left="709" w:right="70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ДОГОВОР</w:t>
      </w:r>
    </w:p>
    <w:p w14:paraId="30D8EDF5" w14:textId="615267F8" w:rsidR="00A56F7B" w:rsidRDefault="0000000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Днес, ............................ година се сключи настоящия договор между НПТГ „Шандор Петьофи” – Разград, представлявана от директора и инж. </w:t>
      </w:r>
      <w:r w:rsidR="00842C50">
        <w:rPr>
          <w:rFonts w:ascii="Times New Roman" w:hAnsi="Times New Roman" w:cs="Times New Roman"/>
          <w:sz w:val="20"/>
          <w:szCs w:val="20"/>
        </w:rPr>
        <w:t>БИАНА ТОДОРОВА</w:t>
      </w:r>
      <w:r>
        <w:rPr>
          <w:rFonts w:ascii="Times New Roman" w:hAnsi="Times New Roman" w:cs="Times New Roman"/>
          <w:sz w:val="20"/>
          <w:szCs w:val="20"/>
        </w:rPr>
        <w:t xml:space="preserve"> и </w:t>
      </w:r>
    </w:p>
    <w:p w14:paraId="0D2DA1C1" w14:textId="77777777" w:rsidR="00A56F7B" w:rsidRDefault="0000000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</w:t>
      </w:r>
    </w:p>
    <w:p w14:paraId="2AA3231C" w14:textId="77777777" w:rsidR="00A56F7B" w:rsidRDefault="00000000">
      <w:pPr>
        <w:spacing w:after="0" w:line="240" w:lineRule="auto"/>
        <w:ind w:right="-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.................................................................................................................................................................................................,</w:t>
      </w:r>
    </w:p>
    <w:p w14:paraId="4F86B346" w14:textId="77777777" w:rsidR="00A56F7B" w:rsidRDefault="00000000">
      <w:pPr>
        <w:spacing w:after="0" w:line="240" w:lineRule="auto"/>
        <w:ind w:right="706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/наименование на фирмата/</w:t>
      </w:r>
    </w:p>
    <w:p w14:paraId="7D9876EB" w14:textId="77777777" w:rsidR="00A56F7B" w:rsidRDefault="00000000">
      <w:pPr>
        <w:spacing w:after="0" w:line="240" w:lineRule="auto"/>
        <w:ind w:right="-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представлявана от ...................................................................................................................................................................</w:t>
      </w:r>
    </w:p>
    <w:p w14:paraId="5D170430" w14:textId="316B7FF1" w:rsidR="00A56F7B" w:rsidRDefault="00000000">
      <w:pPr>
        <w:spacing w:after="0" w:line="240" w:lineRule="auto"/>
        <w:ind w:right="706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>/ имена и длъжност/</w:t>
      </w:r>
    </w:p>
    <w:p w14:paraId="57089827" w14:textId="77777777" w:rsidR="00A56F7B" w:rsidRDefault="00A56F7B">
      <w:pPr>
        <w:spacing w:after="0" w:line="240" w:lineRule="auto"/>
        <w:ind w:right="-1"/>
        <w:jc w:val="both"/>
        <w:rPr>
          <w:rFonts w:ascii="Times New Roman" w:hAnsi="Times New Roman" w:cs="Times New Roman"/>
          <w:sz w:val="20"/>
          <w:szCs w:val="20"/>
        </w:rPr>
      </w:pPr>
    </w:p>
    <w:p w14:paraId="7FC1ED86" w14:textId="77777777" w:rsidR="00A56F7B" w:rsidRDefault="00000000">
      <w:pPr>
        <w:spacing w:after="0" w:line="240" w:lineRule="auto"/>
        <w:ind w:right="-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ПРЕДМЕТ НА ДОГОВОРА Е ОРГАНИЗИРАНЕ И ПРОВЕЖДАНЕ НА ПРАКТИЧЕСКО ОБУЧЕНИЕ НА УЧЕНИЦИ, съгласно чл.31, ал.2 на Закона за професионално образование и обучение на МОН.</w:t>
      </w:r>
    </w:p>
    <w:p w14:paraId="4DC23A52" w14:textId="77777777" w:rsidR="00A56F7B" w:rsidRDefault="00A56F7B">
      <w:pPr>
        <w:spacing w:after="0" w:line="240" w:lineRule="auto"/>
        <w:ind w:right="-1"/>
        <w:jc w:val="both"/>
        <w:rPr>
          <w:rFonts w:ascii="Times New Roman" w:hAnsi="Times New Roman" w:cs="Times New Roman"/>
          <w:sz w:val="20"/>
          <w:szCs w:val="20"/>
        </w:rPr>
      </w:pPr>
    </w:p>
    <w:p w14:paraId="2F443362" w14:textId="77777777" w:rsidR="00A56F7B" w:rsidRDefault="00000000">
      <w:pPr>
        <w:spacing w:after="0" w:line="240" w:lineRule="auto"/>
        <w:ind w:right="70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1. Производствена практика за времето от ..................................... до .............................................</w:t>
      </w:r>
    </w:p>
    <w:p w14:paraId="6673F70A" w14:textId="77777777" w:rsidR="00A56F7B" w:rsidRDefault="00000000">
      <w:pPr>
        <w:spacing w:after="0" w:line="240" w:lineRule="auto"/>
        <w:ind w:right="706"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 Практикуващите ученици се разпределят както следва:</w:t>
      </w:r>
    </w:p>
    <w:p w14:paraId="09D91C91" w14:textId="77777777" w:rsidR="00A56F7B" w:rsidRDefault="00A56F7B">
      <w:pPr>
        <w:spacing w:after="0" w:line="240" w:lineRule="auto"/>
        <w:ind w:right="706" w:firstLine="709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8"/>
        <w:tblW w:w="10065" w:type="dxa"/>
        <w:tblInd w:w="109" w:type="dxa"/>
        <w:tblLook w:val="04A0" w:firstRow="1" w:lastRow="0" w:firstColumn="1" w:lastColumn="0" w:noHBand="0" w:noVBand="1"/>
      </w:tblPr>
      <w:tblGrid>
        <w:gridCol w:w="3968"/>
        <w:gridCol w:w="763"/>
        <w:gridCol w:w="5334"/>
      </w:tblGrid>
      <w:tr w:rsidR="00A56F7B" w14:paraId="71459055" w14:textId="77777777">
        <w:trPr>
          <w:trHeight w:val="271"/>
        </w:trPr>
        <w:tc>
          <w:tcPr>
            <w:tcW w:w="3968" w:type="dxa"/>
            <w:shd w:val="clear" w:color="auto" w:fill="auto"/>
            <w:vAlign w:val="center"/>
          </w:tcPr>
          <w:p w14:paraId="6929A9A9" w14:textId="77777777" w:rsidR="00A56F7B" w:rsidRDefault="00000000">
            <w:pPr>
              <w:spacing w:after="0" w:line="240" w:lineRule="auto"/>
              <w:ind w:right="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СПЕЦИАЛНОСТ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7E5EA111" w14:textId="77777777" w:rsidR="00A56F7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</w:t>
            </w:r>
          </w:p>
        </w:tc>
        <w:tc>
          <w:tcPr>
            <w:tcW w:w="5334" w:type="dxa"/>
            <w:shd w:val="clear" w:color="auto" w:fill="auto"/>
            <w:vAlign w:val="center"/>
          </w:tcPr>
          <w:p w14:paraId="0F55FFDE" w14:textId="4B993C4C" w:rsidR="00A56F7B" w:rsidRDefault="00000000">
            <w:pPr>
              <w:spacing w:after="0" w:line="240" w:lineRule="auto"/>
              <w:ind w:right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ИМЕ, ФАМИЛИЯ</w:t>
            </w:r>
          </w:p>
        </w:tc>
      </w:tr>
      <w:tr w:rsidR="00A56F7B" w14:paraId="31A5829F" w14:textId="77777777">
        <w:tc>
          <w:tcPr>
            <w:tcW w:w="3968" w:type="dxa"/>
            <w:shd w:val="clear" w:color="auto" w:fill="auto"/>
          </w:tcPr>
          <w:p w14:paraId="14BEFEEC" w14:textId="77777777" w:rsidR="00A56F7B" w:rsidRDefault="00A56F7B">
            <w:pPr>
              <w:spacing w:after="0" w:line="240" w:lineRule="auto"/>
              <w:ind w:right="70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3" w:type="dxa"/>
            <w:shd w:val="clear" w:color="auto" w:fill="auto"/>
          </w:tcPr>
          <w:p w14:paraId="7E4668E4" w14:textId="77777777" w:rsidR="00A56F7B" w:rsidRDefault="00A56F7B">
            <w:pPr>
              <w:spacing w:after="0" w:line="240" w:lineRule="auto"/>
              <w:ind w:right="70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4" w:type="dxa"/>
            <w:shd w:val="clear" w:color="auto" w:fill="auto"/>
          </w:tcPr>
          <w:p w14:paraId="6E32E5C4" w14:textId="77777777" w:rsidR="00A56F7B" w:rsidRDefault="00A56F7B">
            <w:pPr>
              <w:spacing w:after="0" w:line="240" w:lineRule="auto"/>
              <w:ind w:right="70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6F7B" w14:paraId="064A8FEA" w14:textId="77777777">
        <w:tc>
          <w:tcPr>
            <w:tcW w:w="3968" w:type="dxa"/>
            <w:shd w:val="clear" w:color="auto" w:fill="auto"/>
          </w:tcPr>
          <w:p w14:paraId="3590CF53" w14:textId="77777777" w:rsidR="00A56F7B" w:rsidRDefault="00A56F7B">
            <w:pPr>
              <w:spacing w:after="0" w:line="240" w:lineRule="auto"/>
              <w:ind w:right="70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3" w:type="dxa"/>
            <w:shd w:val="clear" w:color="auto" w:fill="auto"/>
          </w:tcPr>
          <w:p w14:paraId="0F6E7A86" w14:textId="77777777" w:rsidR="00A56F7B" w:rsidRDefault="00A56F7B">
            <w:pPr>
              <w:spacing w:after="0" w:line="240" w:lineRule="auto"/>
              <w:ind w:right="70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4" w:type="dxa"/>
            <w:shd w:val="clear" w:color="auto" w:fill="auto"/>
          </w:tcPr>
          <w:p w14:paraId="1C5F1237" w14:textId="77777777" w:rsidR="00A56F7B" w:rsidRDefault="00A56F7B">
            <w:pPr>
              <w:spacing w:after="0" w:line="240" w:lineRule="auto"/>
              <w:ind w:right="70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6F7B" w14:paraId="6D7A97B1" w14:textId="77777777">
        <w:tc>
          <w:tcPr>
            <w:tcW w:w="3968" w:type="dxa"/>
            <w:shd w:val="clear" w:color="auto" w:fill="auto"/>
          </w:tcPr>
          <w:p w14:paraId="757FC5DE" w14:textId="77777777" w:rsidR="00A56F7B" w:rsidRDefault="00A56F7B">
            <w:pPr>
              <w:spacing w:after="0" w:line="240" w:lineRule="auto"/>
              <w:ind w:right="70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3" w:type="dxa"/>
            <w:shd w:val="clear" w:color="auto" w:fill="auto"/>
          </w:tcPr>
          <w:p w14:paraId="41D6C8E3" w14:textId="77777777" w:rsidR="00A56F7B" w:rsidRDefault="00A56F7B">
            <w:pPr>
              <w:spacing w:after="0" w:line="240" w:lineRule="auto"/>
              <w:ind w:right="70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4" w:type="dxa"/>
            <w:shd w:val="clear" w:color="auto" w:fill="auto"/>
          </w:tcPr>
          <w:p w14:paraId="67E59463" w14:textId="77777777" w:rsidR="00A56F7B" w:rsidRDefault="00A56F7B">
            <w:pPr>
              <w:spacing w:after="0" w:line="240" w:lineRule="auto"/>
              <w:ind w:right="70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6F7B" w14:paraId="4BDE1F84" w14:textId="77777777">
        <w:tc>
          <w:tcPr>
            <w:tcW w:w="3968" w:type="dxa"/>
            <w:shd w:val="clear" w:color="auto" w:fill="auto"/>
          </w:tcPr>
          <w:p w14:paraId="131A5990" w14:textId="77777777" w:rsidR="00A56F7B" w:rsidRDefault="00A56F7B">
            <w:pPr>
              <w:spacing w:after="0" w:line="240" w:lineRule="auto"/>
              <w:ind w:right="70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3" w:type="dxa"/>
            <w:shd w:val="clear" w:color="auto" w:fill="auto"/>
          </w:tcPr>
          <w:p w14:paraId="74EAB151" w14:textId="77777777" w:rsidR="00A56F7B" w:rsidRDefault="00A56F7B">
            <w:pPr>
              <w:spacing w:after="0" w:line="240" w:lineRule="auto"/>
              <w:ind w:right="70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4" w:type="dxa"/>
            <w:shd w:val="clear" w:color="auto" w:fill="auto"/>
          </w:tcPr>
          <w:p w14:paraId="6AA15F9E" w14:textId="77777777" w:rsidR="00A56F7B" w:rsidRDefault="00A56F7B">
            <w:pPr>
              <w:spacing w:after="0" w:line="240" w:lineRule="auto"/>
              <w:ind w:right="70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6F7B" w14:paraId="5F48224B" w14:textId="77777777">
        <w:tc>
          <w:tcPr>
            <w:tcW w:w="3968" w:type="dxa"/>
            <w:shd w:val="clear" w:color="auto" w:fill="auto"/>
          </w:tcPr>
          <w:p w14:paraId="236BF31B" w14:textId="77777777" w:rsidR="00A56F7B" w:rsidRDefault="00A56F7B">
            <w:pPr>
              <w:spacing w:after="0" w:line="240" w:lineRule="auto"/>
              <w:ind w:right="70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3" w:type="dxa"/>
            <w:shd w:val="clear" w:color="auto" w:fill="auto"/>
          </w:tcPr>
          <w:p w14:paraId="7F5A18B7" w14:textId="77777777" w:rsidR="00A56F7B" w:rsidRDefault="00A56F7B">
            <w:pPr>
              <w:spacing w:after="0" w:line="240" w:lineRule="auto"/>
              <w:ind w:right="70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4" w:type="dxa"/>
            <w:shd w:val="clear" w:color="auto" w:fill="auto"/>
          </w:tcPr>
          <w:p w14:paraId="3E731061" w14:textId="77777777" w:rsidR="00A56F7B" w:rsidRDefault="00A56F7B">
            <w:pPr>
              <w:spacing w:after="0" w:line="240" w:lineRule="auto"/>
              <w:ind w:right="70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D5874E7" w14:textId="77777777" w:rsidR="00A56F7B" w:rsidRDefault="00A56F7B">
      <w:pPr>
        <w:spacing w:after="0" w:line="240" w:lineRule="auto"/>
        <w:ind w:right="709"/>
        <w:jc w:val="center"/>
        <w:rPr>
          <w:rFonts w:ascii="Times New Roman" w:hAnsi="Times New Roman" w:cs="Times New Roman"/>
          <w:sz w:val="20"/>
          <w:szCs w:val="20"/>
        </w:rPr>
      </w:pPr>
    </w:p>
    <w:p w14:paraId="7589C411" w14:textId="77777777" w:rsidR="00A56F7B" w:rsidRDefault="00000000">
      <w:pPr>
        <w:spacing w:after="0" w:line="240" w:lineRule="auto"/>
        <w:ind w:right="709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ЗАДЪЛЖЕНИЯ НА СТРАНИТЕ ПО ДОГОВОРА</w:t>
      </w:r>
    </w:p>
    <w:p w14:paraId="4133ADA5" w14:textId="77777777" w:rsidR="00A56F7B" w:rsidRDefault="00A56F7B">
      <w:pPr>
        <w:spacing w:after="0" w:line="240" w:lineRule="auto"/>
        <w:ind w:right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6997B50" w14:textId="77777777" w:rsidR="00A56F7B" w:rsidRDefault="00000000">
      <w:pPr>
        <w:spacing w:after="0" w:line="240" w:lineRule="auto"/>
        <w:ind w:right="709" w:firstLine="113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І. ЗАДЪЛЖЕНИЯ НА ГИМНАЗИЯТА:</w:t>
      </w:r>
    </w:p>
    <w:p w14:paraId="791CAD3C" w14:textId="77777777" w:rsidR="00A56F7B" w:rsidRDefault="00000000">
      <w:pPr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 Училището разработва и предоставя на ФИРМАТА учебна програма за производствената практика по специалността за дадената професия.</w:t>
      </w:r>
    </w:p>
    <w:p w14:paraId="5C2EDCB1" w14:textId="77777777" w:rsidR="00A56F7B" w:rsidRDefault="00000000">
      <w:pPr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 Ръководителят на практиката е учителят от ГИМНАЗИЯТА, определен от ДИРЕКТОРА в срок до 15.09.20.....г. и има следните задължения:</w:t>
      </w:r>
    </w:p>
    <w:p w14:paraId="0CD562EC" w14:textId="77777777" w:rsidR="00A56F7B" w:rsidRDefault="00000000">
      <w:pPr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осъществява контрол относно редовното явяване на ученика на практиката и вписва в дневника на класа отсъствията на учениците;</w:t>
      </w:r>
    </w:p>
    <w:p w14:paraId="7140AB6F" w14:textId="77777777" w:rsidR="00A56F7B" w:rsidRDefault="00000000">
      <w:pPr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посещава ФИРМАТА като регулярно проверява добросъвестното изпълнение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от ученика на поставените задачи и заверява дневника на ученика, съвместно с наставника от ФИРМАТА.;</w:t>
      </w:r>
    </w:p>
    <w:p w14:paraId="58FDA7E6" w14:textId="77777777" w:rsidR="00A56F7B" w:rsidRDefault="00000000">
      <w:pPr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поставя оценки на ученика  /в срок до .............20...г./, съгласувани с наставника, на база утвърдени практически задания и критерии за оценка;</w:t>
      </w:r>
    </w:p>
    <w:p w14:paraId="161F1606" w14:textId="77777777" w:rsidR="00A56F7B" w:rsidRDefault="00000000">
      <w:pPr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 Практикуващите ученици се задължават:</w:t>
      </w:r>
    </w:p>
    <w:p w14:paraId="419C9422" w14:textId="77777777" w:rsidR="00A56F7B" w:rsidRDefault="00000000">
      <w:pPr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да спазват правилника за вътрешния ред на ФИРМАТА;</w:t>
      </w:r>
    </w:p>
    <w:p w14:paraId="2EEBBFC8" w14:textId="77777777" w:rsidR="00A56F7B" w:rsidRDefault="00000000">
      <w:pPr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да спазват правилата по охрана на труда;</w:t>
      </w:r>
    </w:p>
    <w:p w14:paraId="252936EC" w14:textId="77777777" w:rsidR="00A56F7B" w:rsidRDefault="00000000">
      <w:pPr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добросъвестно и своевременно да изпълняват поставените им задачи.</w:t>
      </w:r>
    </w:p>
    <w:p w14:paraId="392CB85A" w14:textId="77777777" w:rsidR="00A56F7B" w:rsidRDefault="00A56F7B">
      <w:pPr>
        <w:spacing w:after="0" w:line="240" w:lineRule="auto"/>
        <w:ind w:right="-1" w:firstLine="1134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3A92C84" w14:textId="77777777" w:rsidR="00A56F7B" w:rsidRDefault="00000000">
      <w:pPr>
        <w:spacing w:after="0" w:line="240" w:lineRule="auto"/>
        <w:ind w:right="-1" w:firstLine="113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ІІ. ЗАДЪЛЖЕНИЯ НА ФИРМАТА:</w:t>
      </w:r>
    </w:p>
    <w:p w14:paraId="0C1D72F0" w14:textId="77777777" w:rsidR="00A56F7B" w:rsidRDefault="00000000">
      <w:pPr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 Да проведе начален инструктаж на ученика по техника на безопасност.</w:t>
      </w:r>
    </w:p>
    <w:p w14:paraId="60CF1064" w14:textId="77777777" w:rsidR="00A56F7B" w:rsidRDefault="00000000">
      <w:pPr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 Да определи наставник/ци на практиката, чийто задължения са:</w:t>
      </w:r>
    </w:p>
    <w:p w14:paraId="02B4B6CE" w14:textId="77777777" w:rsidR="00A56F7B" w:rsidRDefault="00000000">
      <w:pPr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да възлага производствени задачи на ученика в рамките на неговата компетентност;</w:t>
      </w:r>
    </w:p>
    <w:p w14:paraId="69D5B495" w14:textId="77777777" w:rsidR="00A56F7B" w:rsidRDefault="00000000">
      <w:pPr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да вписва в дневника на ученика поставените задачи и резултатите;</w:t>
      </w:r>
    </w:p>
    <w:p w14:paraId="467D975D" w14:textId="77777777" w:rsidR="00A56F7B" w:rsidRDefault="00000000">
      <w:pPr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поставя оценки на ученика на база утвърдени практически задания и критерии;</w:t>
      </w:r>
    </w:p>
    <w:p w14:paraId="5B24B675" w14:textId="77777777" w:rsidR="00A56F7B" w:rsidRDefault="00A56F7B">
      <w:pPr>
        <w:spacing w:after="0" w:line="240" w:lineRule="auto"/>
        <w:ind w:right="-1" w:firstLine="1134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A788105" w14:textId="77777777" w:rsidR="00A56F7B" w:rsidRDefault="00000000">
      <w:pPr>
        <w:spacing w:after="0" w:line="240" w:lineRule="auto"/>
        <w:ind w:right="-1" w:firstLine="113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ІІІ. ДОПЪЛНИТЕЛНИ И ЗАКЛЮЧИТЕЛНИ РАЗПОРЕДБИ:</w:t>
      </w:r>
    </w:p>
    <w:p w14:paraId="6BFA6079" w14:textId="77777777" w:rsidR="00A56F7B" w:rsidRDefault="00000000">
      <w:pPr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 Договорът може да бъде прекратен при следните условия :</w:t>
      </w:r>
    </w:p>
    <w:p w14:paraId="7F5402FB" w14:textId="77777777" w:rsidR="00A56F7B" w:rsidRDefault="00000000">
      <w:pPr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1.1. При закриване или промяна в дейността на ФИРМАТА;</w:t>
      </w:r>
    </w:p>
    <w:p w14:paraId="55034F4B" w14:textId="77777777" w:rsidR="00A56F7B" w:rsidRDefault="00000000">
      <w:pPr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1.2. По взаимно съгласие на страните по договора.</w:t>
      </w:r>
    </w:p>
    <w:p w14:paraId="7B05D0AD" w14:textId="77777777" w:rsidR="00A56F7B" w:rsidRDefault="00A56F7B">
      <w:pPr>
        <w:spacing w:after="0" w:line="240" w:lineRule="auto"/>
        <w:ind w:right="-1"/>
        <w:jc w:val="both"/>
        <w:rPr>
          <w:rFonts w:ascii="Times New Roman" w:hAnsi="Times New Roman" w:cs="Times New Roman"/>
          <w:sz w:val="20"/>
          <w:szCs w:val="20"/>
        </w:rPr>
      </w:pPr>
    </w:p>
    <w:p w14:paraId="29237449" w14:textId="77777777" w:rsidR="00A56F7B" w:rsidRDefault="0000000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Настоящия договор е изготвен и подписан в два еднообразни екземпляра по един за всяка страна.</w:t>
      </w:r>
    </w:p>
    <w:p w14:paraId="5030DCAD" w14:textId="77777777" w:rsidR="00A56F7B" w:rsidRDefault="00A56F7B">
      <w:pPr>
        <w:spacing w:after="120"/>
        <w:ind w:right="706"/>
        <w:jc w:val="both"/>
        <w:rPr>
          <w:rFonts w:ascii="Times New Roman" w:hAnsi="Times New Roman" w:cs="Times New Roman"/>
          <w:sz w:val="20"/>
          <w:szCs w:val="20"/>
        </w:rPr>
      </w:pPr>
    </w:p>
    <w:p w14:paraId="7D8EAF9C" w14:textId="77777777" w:rsidR="00A56F7B" w:rsidRDefault="00000000">
      <w:pPr>
        <w:spacing w:after="120"/>
        <w:ind w:right="70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ЗА НПТГ „ШАНДОР ПЕТЬОФИ”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ЗА ФИРМАТА</w:t>
      </w:r>
    </w:p>
    <w:p w14:paraId="65F400E9" w14:textId="77777777" w:rsidR="00A56F7B" w:rsidRDefault="00000000">
      <w:pPr>
        <w:spacing w:after="120"/>
        <w:ind w:right="70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Директор на НПТГ:........................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Управител на фирмата:................</w:t>
      </w:r>
    </w:p>
    <w:p w14:paraId="5CD3D39E" w14:textId="34F182F0" w:rsidR="00A56F7B" w:rsidRDefault="00000000">
      <w:pPr>
        <w:spacing w:after="120"/>
        <w:ind w:right="706"/>
        <w:jc w:val="both"/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/инж. </w:t>
      </w:r>
      <w:r w:rsidR="00842C50">
        <w:rPr>
          <w:rFonts w:ascii="Times New Roman" w:hAnsi="Times New Roman" w:cs="Times New Roman"/>
          <w:sz w:val="20"/>
          <w:szCs w:val="20"/>
        </w:rPr>
        <w:t>Б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="00842C50">
        <w:rPr>
          <w:rFonts w:ascii="Times New Roman" w:hAnsi="Times New Roman" w:cs="Times New Roman"/>
          <w:sz w:val="20"/>
          <w:szCs w:val="20"/>
        </w:rPr>
        <w:t>Тодорова</w:t>
      </w:r>
      <w:r>
        <w:rPr>
          <w:rFonts w:ascii="Times New Roman" w:hAnsi="Times New Roman" w:cs="Times New Roman"/>
          <w:sz w:val="20"/>
          <w:szCs w:val="20"/>
        </w:rPr>
        <w:t>/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/..................................................../</w:t>
      </w:r>
    </w:p>
    <w:sectPr w:rsidR="00A56F7B">
      <w:pgSz w:w="11906" w:h="16838"/>
      <w:pgMar w:top="851" w:right="851" w:bottom="851" w:left="85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 Regular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56F7B"/>
    <w:rsid w:val="00842C50"/>
    <w:rsid w:val="00A56F7B"/>
    <w:rsid w:val="00D03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3966BF0"/>
  <w15:docId w15:val="{5BAFFA07-C4E8-4D45-9C0D-D0FF6D713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7DF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basedOn w:val="a0"/>
    <w:uiPriority w:val="99"/>
    <w:unhideWhenUsed/>
    <w:rsid w:val="001E643A"/>
    <w:rPr>
      <w:color w:val="0000FF" w:themeColor="hyperlink"/>
      <w:u w:val="single"/>
    </w:rPr>
  </w:style>
  <w:style w:type="character" w:customStyle="1" w:styleId="a3">
    <w:name w:val="Изнесен текст Знак"/>
    <w:basedOn w:val="a0"/>
    <w:link w:val="a4"/>
    <w:uiPriority w:val="99"/>
    <w:semiHidden/>
    <w:qFormat/>
    <w:rsid w:val="0085634D"/>
    <w:rPr>
      <w:rFonts w:ascii="Calibri" w:hAnsi="Calibri"/>
      <w:sz w:val="18"/>
      <w:szCs w:val="18"/>
    </w:rPr>
  </w:style>
  <w:style w:type="character" w:customStyle="1" w:styleId="ListLabel1">
    <w:name w:val="ListLabel 1"/>
    <w:qFormat/>
    <w:rPr>
      <w:rFonts w:ascii="Times New Roman" w:hAnsi="Times New Roman" w:cs="Times New Roman"/>
      <w:sz w:val="16"/>
      <w:szCs w:val="16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Noto Sans CJK SC Regular" w:hAnsi="Liberation Sans" w:cs="Lohit Devanagari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Lohit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4">
    <w:name w:val="Balloon Text"/>
    <w:basedOn w:val="a"/>
    <w:link w:val="a3"/>
    <w:uiPriority w:val="99"/>
    <w:semiHidden/>
    <w:unhideWhenUsed/>
    <w:qFormat/>
    <w:rsid w:val="0085634D"/>
    <w:pPr>
      <w:spacing w:after="0" w:line="240" w:lineRule="auto"/>
    </w:pPr>
    <w:rPr>
      <w:rFonts w:ascii="Calibri" w:hAnsi="Calibri"/>
      <w:sz w:val="18"/>
      <w:szCs w:val="18"/>
    </w:rPr>
  </w:style>
  <w:style w:type="table" w:styleId="a8">
    <w:name w:val="Table Grid"/>
    <w:basedOn w:val="a1"/>
    <w:uiPriority w:val="59"/>
    <w:rsid w:val="00EA01D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ptgrz@ptgrz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AF067A-03B9-4FDE-9050-1A8C92F33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507</Words>
  <Characters>2892</Characters>
  <Application>Microsoft Office Word</Application>
  <DocSecurity>0</DocSecurity>
  <Lines>24</Lines>
  <Paragraphs>6</Paragraphs>
  <ScaleCrop>false</ScaleCrop>
  <Company>fth</Company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pcn</dc:creator>
  <dc:description/>
  <cp:lastModifiedBy>Иво Стефанов</cp:lastModifiedBy>
  <cp:revision>14</cp:revision>
  <cp:lastPrinted>2019-03-22T06:17:00Z</cp:lastPrinted>
  <dcterms:created xsi:type="dcterms:W3CDTF">2011-06-21T09:16:00Z</dcterms:created>
  <dcterms:modified xsi:type="dcterms:W3CDTF">2024-04-08T13:24:00Z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fth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